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A6" w:rsidRPr="00FF775A" w:rsidRDefault="00B757A6" w:rsidP="00FF775A">
      <w:pPr>
        <w:spacing w:after="0" w:line="240" w:lineRule="auto"/>
        <w:jc w:val="center"/>
        <w:rPr>
          <w:b/>
        </w:rPr>
      </w:pPr>
      <w:r w:rsidRPr="00FF775A">
        <w:rPr>
          <w:b/>
        </w:rPr>
        <w:t>REGULAMIN UCZESTNIKA INDUSTRIADY 2019</w:t>
      </w:r>
    </w:p>
    <w:p w:rsidR="00B757A6" w:rsidRPr="00FF775A" w:rsidRDefault="00B757A6" w:rsidP="00FF775A">
      <w:pPr>
        <w:spacing w:after="0" w:line="240" w:lineRule="auto"/>
        <w:jc w:val="center"/>
        <w:rPr>
          <w:b/>
        </w:rPr>
      </w:pPr>
      <w:r w:rsidRPr="00FF775A">
        <w:rPr>
          <w:b/>
        </w:rPr>
        <w:t>KANAŁ GLIWICKI – ŚLUZA W RUDZIŃCU</w:t>
      </w:r>
    </w:p>
    <w:p w:rsidR="00B757A6" w:rsidRPr="00FF775A" w:rsidRDefault="00B757A6" w:rsidP="00FF775A">
      <w:pPr>
        <w:spacing w:after="0" w:line="240" w:lineRule="auto"/>
        <w:jc w:val="center"/>
        <w:rPr>
          <w:b/>
        </w:rPr>
      </w:pPr>
      <w:r w:rsidRPr="00FF775A">
        <w:rPr>
          <w:b/>
        </w:rPr>
        <w:t>08.06.2019r.</w:t>
      </w:r>
    </w:p>
    <w:p w:rsidR="00B757A6" w:rsidRDefault="00B757A6" w:rsidP="00FF775A">
      <w:pPr>
        <w:jc w:val="both"/>
      </w:pPr>
    </w:p>
    <w:p w:rsidR="00B757A6" w:rsidRDefault="00B757A6" w:rsidP="00FF775A">
      <w:pPr>
        <w:jc w:val="both"/>
      </w:pPr>
    </w:p>
    <w:p w:rsidR="00B757A6" w:rsidRDefault="007E5763" w:rsidP="00FF775A">
      <w:pPr>
        <w:jc w:val="both"/>
      </w:pPr>
      <w:r>
        <w:t xml:space="preserve">1. </w:t>
      </w:r>
      <w:r w:rsidR="00B757A6">
        <w:t xml:space="preserve">Regulamin został wydany przez </w:t>
      </w:r>
      <w:r w:rsidR="00F11B6F">
        <w:t xml:space="preserve">Państwowe Gospodarstwo Wodne Wody Polskie </w:t>
      </w:r>
      <w:r w:rsidR="00B757A6">
        <w:t>Regionalny Zarząd Gospodarki Wodnej w Gliwicach – administratora Kanału Gliwickiego – Obiektu Zaprzyjaźnionego Festiwalu Szlaku Zabytków Techniki INDUSTRIADA 2019 i obowiązuje w dniu 08 czerwca 2019r. /sobota/ na terenie śluz Rudziniec (44-160 Rudziniec, ul. Dębowa 1)</w:t>
      </w:r>
      <w:r w:rsidR="00F11B6F">
        <w:t xml:space="preserve"> na Kanale Gliwickim, w godz. 8.00-20</w:t>
      </w:r>
      <w:r w:rsidR="00B757A6">
        <w:t>.00.</w:t>
      </w:r>
    </w:p>
    <w:p w:rsidR="00B757A6" w:rsidRDefault="007E5763" w:rsidP="00FF775A">
      <w:pPr>
        <w:jc w:val="both"/>
      </w:pPr>
      <w:r>
        <w:t>2. </w:t>
      </w:r>
      <w:r w:rsidR="00B757A6">
        <w:t>Regulamin obowiązuje wszystkie osoby, które w czasie trwania programu wydarzeń będą przebywały na terenie, na którym odbywa się INDUSTRIADA (tj. śluza w Rudzińcu). Każda osoba przebywająca na tym terenie obowiązana jest stosować się do posta</w:t>
      </w:r>
      <w:r w:rsidR="00FF775A">
        <w:t xml:space="preserve">nowień niniejszego Regulaminu. </w:t>
      </w:r>
    </w:p>
    <w:p w:rsidR="00B757A6" w:rsidRDefault="007E5763" w:rsidP="00FF775A">
      <w:pPr>
        <w:jc w:val="both"/>
      </w:pPr>
      <w:r>
        <w:t>3. </w:t>
      </w:r>
      <w:r w:rsidR="00B757A6">
        <w:t xml:space="preserve">Celem Regulaminu jest zapewnienie bezpieczeństwa podczas realizacji programu wydarzeń, </w:t>
      </w:r>
      <w:r w:rsidR="008931F3">
        <w:br/>
      </w:r>
      <w:r w:rsidR="00B757A6">
        <w:t xml:space="preserve">a w szczególności w czasie zwiedzania obiektu, wejścia i zejścia z pokładu statku </w:t>
      </w:r>
      <w:r w:rsidR="00B1003D">
        <w:t xml:space="preserve">oraz </w:t>
      </w:r>
      <w:r w:rsidR="00B757A6">
        <w:t>uczestniczenia w innych atrakcjach, poprzez określenie zasad zachowania się osób obecnych na terenie obiektów i korzystania przez nie z terenu, na którym rea</w:t>
      </w:r>
      <w:r w:rsidR="00FF775A">
        <w:t>lizowany jest program wydarzeń.</w:t>
      </w:r>
    </w:p>
    <w:p w:rsidR="00B757A6" w:rsidRDefault="007E5763" w:rsidP="00FF775A">
      <w:pPr>
        <w:jc w:val="both"/>
      </w:pPr>
      <w:r>
        <w:t>4. </w:t>
      </w:r>
      <w:r w:rsidR="00B757A6">
        <w:t>Impreza ma charakter otwarty,</w:t>
      </w:r>
      <w:r w:rsidR="00F5412F">
        <w:t xml:space="preserve"> niebiletowany,</w:t>
      </w:r>
      <w:r w:rsidR="00B757A6">
        <w:t xml:space="preserve"> za wyjątkiem </w:t>
      </w:r>
      <w:r w:rsidR="00F5412F">
        <w:t xml:space="preserve">rejsów statkiem po Kanale Gliwickim, </w:t>
      </w:r>
      <w:r w:rsidR="00D744CA">
        <w:t xml:space="preserve">organizowanych przez Marinę Gliwice. </w:t>
      </w:r>
      <w:r w:rsidR="00F5412F">
        <w:t>Wydarzenia przeznaczone są</w:t>
      </w:r>
      <w:r w:rsidR="00B1003D">
        <w:t xml:space="preserve"> dla mieszkańców województwa ś</w:t>
      </w:r>
      <w:r w:rsidR="00B757A6">
        <w:t xml:space="preserve">ląskiego, oraz przyjezdnych, zainteresowanych </w:t>
      </w:r>
      <w:r w:rsidR="00F5412F">
        <w:t>Festiwalem</w:t>
      </w:r>
      <w:r w:rsidR="00B757A6">
        <w:t>. Wstęp na te</w:t>
      </w:r>
      <w:r w:rsidR="00D744CA">
        <w:t>ren śluzy w Rudzińcu jest wolny, natomiast k</w:t>
      </w:r>
      <w:r w:rsidR="00B757A6">
        <w:t xml:space="preserve">ażdy z Uczestników chcących wziąć udział w rejsie statkiem pasażerskim po </w:t>
      </w:r>
      <w:r w:rsidR="00F5412F">
        <w:t>Kanale Gliwickim</w:t>
      </w:r>
      <w:r w:rsidR="00B757A6">
        <w:t xml:space="preserve"> powinien dokonać imiennej rezerwacji miejsc </w:t>
      </w:r>
      <w:r w:rsidR="00D744CA">
        <w:t>oraz</w:t>
      </w:r>
      <w:r w:rsidR="00B757A6">
        <w:t xml:space="preserve"> </w:t>
      </w:r>
      <w:r w:rsidR="00F5412F">
        <w:t>uiścić opłatę</w:t>
      </w:r>
      <w:r w:rsidR="00D744CA">
        <w:t xml:space="preserve"> według </w:t>
      </w:r>
      <w:r w:rsidR="00F5412F">
        <w:t>wskazań organizatora – Mariny Gliw</w:t>
      </w:r>
      <w:r w:rsidR="00D744CA">
        <w:t>i</w:t>
      </w:r>
      <w:r w:rsidR="00F5412F">
        <w:t>ce</w:t>
      </w:r>
      <w:r w:rsidR="00B757A6">
        <w:t>.</w:t>
      </w:r>
    </w:p>
    <w:p w:rsidR="00B757A6" w:rsidRDefault="007E5763" w:rsidP="00FF775A">
      <w:pPr>
        <w:jc w:val="both"/>
      </w:pPr>
      <w:r>
        <w:t>5. </w:t>
      </w:r>
      <w:r w:rsidR="00B757A6">
        <w:t xml:space="preserve">Osoby przebywające na terenie obiektów są zobowiązane zachowywać się w sposób nie zagrażający bezpieczeństwu innych, kulturalny i nie przeszkadzający innym Uczestnikom w udziale </w:t>
      </w:r>
      <w:r w:rsidR="008931F3">
        <w:br/>
      </w:r>
      <w:r w:rsidR="00B757A6">
        <w:t>w wydarzeniach.</w:t>
      </w:r>
    </w:p>
    <w:p w:rsidR="00B757A6" w:rsidRDefault="00FF775A" w:rsidP="00FF775A">
      <w:pPr>
        <w:jc w:val="both"/>
      </w:pPr>
      <w:r>
        <w:t>6</w:t>
      </w:r>
      <w:r w:rsidR="007E5763">
        <w:t>. </w:t>
      </w:r>
      <w:r w:rsidR="00B757A6">
        <w:t>Osoby przebywające na terenie śluzy w Rudzińcu są bezwzględnie zobowiązane do stosowania się do zaleceń obsługi, pracowników oraz przedstawicieli Organizatorów, mających na celu zapewnienie im bezpieczeństwa i porządku oraz prawidłowego funkcjonowaniu obiektu.</w:t>
      </w:r>
    </w:p>
    <w:p w:rsidR="00B757A6" w:rsidRDefault="007E5763" w:rsidP="00FF775A">
      <w:pPr>
        <w:jc w:val="both"/>
      </w:pPr>
      <w:r>
        <w:t>7. </w:t>
      </w:r>
      <w:r w:rsidR="00B757A6">
        <w:t>Na teren obiektów zabrania się wnoszenia i posiadania broni lub innych niebezpiecznych przedmiotów, materiałów wybuchowych, wyrobów pirotechnicznych, materiałów pożarowo niebezpiecznych.</w:t>
      </w:r>
    </w:p>
    <w:p w:rsidR="00B757A6" w:rsidRDefault="007E5763" w:rsidP="00FF775A">
      <w:pPr>
        <w:jc w:val="both"/>
      </w:pPr>
      <w:r>
        <w:t>8. </w:t>
      </w:r>
      <w:r w:rsidR="00B757A6">
        <w:t>Zabrania się wnoszenia na teren obiektów i spożywania alkoholu i środków odurzających oraz zaburzających percepcję.</w:t>
      </w:r>
    </w:p>
    <w:p w:rsidR="00B757A6" w:rsidRDefault="007E5763" w:rsidP="00FF775A">
      <w:pPr>
        <w:jc w:val="both"/>
      </w:pPr>
      <w:r>
        <w:t>9. </w:t>
      </w:r>
      <w:r w:rsidR="00B757A6">
        <w:t>Uczestnikom wydarzeń zabrania się dotykania urządzeń zamontowanych na ścianach zewnętrznych budynków technicznych śluzy.</w:t>
      </w:r>
    </w:p>
    <w:p w:rsidR="00B757A6" w:rsidRDefault="007E5763" w:rsidP="00FF775A">
      <w:pPr>
        <w:jc w:val="both"/>
      </w:pPr>
      <w:r>
        <w:t>10. </w:t>
      </w:r>
      <w:r w:rsidR="00B757A6">
        <w:t>Uczestnicy są zobowiązani do wstępu na teren obiektów w obuwiu na płaskiej, bieżnikowanej, nieśliskiej podeszwie i w odzieży niekrępującej ruchów.</w:t>
      </w:r>
    </w:p>
    <w:p w:rsidR="00B757A6" w:rsidRDefault="00B1003D" w:rsidP="00FF775A">
      <w:pPr>
        <w:jc w:val="both"/>
      </w:pPr>
      <w:r>
        <w:t>11</w:t>
      </w:r>
      <w:r w:rsidR="007E5763">
        <w:t>. </w:t>
      </w:r>
      <w:r w:rsidR="00B757A6">
        <w:t xml:space="preserve">Osoby do 18 roku życia będą wpuszczane na teren obiektów tylko pod opieką pełnoletnich opiekunów prawnych/rodziców. </w:t>
      </w:r>
    </w:p>
    <w:p w:rsidR="00B757A6" w:rsidRDefault="00B1003D" w:rsidP="00FF775A">
      <w:pPr>
        <w:jc w:val="both"/>
      </w:pPr>
      <w:r>
        <w:lastRenderedPageBreak/>
        <w:t>12</w:t>
      </w:r>
      <w:r w:rsidR="007E5763">
        <w:t>. </w:t>
      </w:r>
      <w:r w:rsidR="00B757A6">
        <w:t>Organizator nie ponosi odpowiedzialności za kradzież, utratę lub zniszczenie mienia Uczestników, którzy są zobowiązani do zachowania należytej dbałości o nie.</w:t>
      </w:r>
    </w:p>
    <w:p w:rsidR="00B757A6" w:rsidRDefault="00B1003D" w:rsidP="00FF775A">
      <w:pPr>
        <w:jc w:val="both"/>
      </w:pPr>
      <w:r>
        <w:t>13</w:t>
      </w:r>
      <w:r w:rsidR="007E5763">
        <w:t>. </w:t>
      </w:r>
      <w:r w:rsidR="00B757A6">
        <w:t xml:space="preserve">Obsługa, pracownicy oraz przedstawiciele Organizatora, posiadający identyfikatory mają prawo do: </w:t>
      </w:r>
    </w:p>
    <w:p w:rsidR="00B757A6" w:rsidRDefault="00B757A6" w:rsidP="007E5763">
      <w:pPr>
        <w:ind w:left="284"/>
        <w:jc w:val="both"/>
      </w:pPr>
      <w:r>
        <w:t>a) upominania Uczestników w celu zapewnienia im bezpieczeństwa</w:t>
      </w:r>
    </w:p>
    <w:p w:rsidR="00B757A6" w:rsidRDefault="00B757A6" w:rsidP="007E5763">
      <w:pPr>
        <w:ind w:left="284"/>
        <w:jc w:val="both"/>
      </w:pPr>
      <w:r>
        <w:t xml:space="preserve">b) wyproszenia z terenu obiektu osoby zakłócającej porządek, uniemożliwiającej lub utrudniającej innym udział w wydarzeniach, zagrażającej bezpieczeństwu własnemu oraz innych, naruszającej Regulamin </w:t>
      </w:r>
    </w:p>
    <w:p w:rsidR="00B757A6" w:rsidRDefault="00B757A6" w:rsidP="007E5763">
      <w:pPr>
        <w:ind w:left="284"/>
        <w:jc w:val="both"/>
      </w:pPr>
      <w:r>
        <w:t xml:space="preserve">c) przekazania Policji osób stwarzających bezpośrednie zagrożenie dla życia lub zdrowia pozostałych Uczestników, przebywających na terenie obiektu. </w:t>
      </w:r>
    </w:p>
    <w:p w:rsidR="00B757A6" w:rsidRDefault="00B1003D" w:rsidP="00FF775A">
      <w:pPr>
        <w:jc w:val="both"/>
      </w:pPr>
      <w:r>
        <w:t>14</w:t>
      </w:r>
      <w:r w:rsidR="007E5763">
        <w:t>. </w:t>
      </w:r>
      <w:r w:rsidR="00B757A6">
        <w:t>Punkt pomocy przedmedycznej znajduje się na terenie obiektów w oznakowanym miejscu.</w:t>
      </w:r>
    </w:p>
    <w:p w:rsidR="00B757A6" w:rsidRDefault="00B1003D" w:rsidP="00FF775A">
      <w:pPr>
        <w:jc w:val="both"/>
      </w:pPr>
      <w:r>
        <w:t>15</w:t>
      </w:r>
      <w:r w:rsidR="007E5763">
        <w:t>. </w:t>
      </w:r>
      <w:r w:rsidR="00B757A6">
        <w:t>Osoby uczestniczące w programie wydarzeń wyrażają zgodę na bezpłatne wykorzystanie ich wizerunku w ewentualnych informacyjnych i promocyjnych materiałach filmowych, fotograficznych, radiowych, prezentacjach oraz innych publikacjach na wszystkich polach eksploatacji, realizowanych przez Organizatora lub dla celów Jemu służących.</w:t>
      </w:r>
    </w:p>
    <w:p w:rsidR="00B757A6" w:rsidRDefault="00B1003D" w:rsidP="00FF775A">
      <w:pPr>
        <w:jc w:val="both"/>
      </w:pPr>
      <w:r>
        <w:t>16</w:t>
      </w:r>
      <w:r w:rsidR="007E5763">
        <w:t>. </w:t>
      </w:r>
      <w:r w:rsidR="00B757A6">
        <w:t xml:space="preserve">Organizator nie ponosi odpowiedzialności za skutki działania siły wyższej. Za taką uznaje się zdarzenie będące poza kontrolą Organizatora, które powoduje, że wykonanie zobowiązań jest niemożliwe lub może być uznane za niemożliwe ze względu na występujące okoliczności. Siłę wyższą stanowią w szczególności: warunki atmosferyczne, wezbranie lub powódź, huragan, awarie lub zakłócenia pracy urządzeń, działania wojenne lub działania władz państwowych lub samorządowych </w:t>
      </w:r>
      <w:r w:rsidR="008931F3">
        <w:br/>
      </w:r>
      <w:r w:rsidR="00B757A6">
        <w:t>w zakresie formułowania polityk i praw, i przepisów mających wpływ na wykonanie zobowiązań.</w:t>
      </w:r>
    </w:p>
    <w:p w:rsidR="00B757A6" w:rsidRDefault="00B1003D" w:rsidP="00FF775A">
      <w:pPr>
        <w:jc w:val="both"/>
      </w:pPr>
      <w:r>
        <w:t>17</w:t>
      </w:r>
      <w:bookmarkStart w:id="0" w:name="_GoBack"/>
      <w:bookmarkEnd w:id="0"/>
      <w:r w:rsidR="007E5763">
        <w:t>. </w:t>
      </w:r>
      <w:r w:rsidR="00B757A6">
        <w:t>Regulamin jest udostępniony uczestnikom INDUSTRAIDY poprzez zamieszczenie go na stronie internetowej Regionalnego Zarządu Gospodarki Wodnej w Gliwicach pod adresem: www.gliwice.wody.gov.pl oraz na terenie śluzy w Rudzińcu.</w:t>
      </w:r>
    </w:p>
    <w:p w:rsidR="006A2430" w:rsidRDefault="006A2430" w:rsidP="00FF775A">
      <w:pPr>
        <w:jc w:val="both"/>
      </w:pPr>
    </w:p>
    <w:sectPr w:rsidR="006A2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A6"/>
    <w:rsid w:val="006A2430"/>
    <w:rsid w:val="007E5763"/>
    <w:rsid w:val="008931F3"/>
    <w:rsid w:val="00B1003D"/>
    <w:rsid w:val="00B757A6"/>
    <w:rsid w:val="00D744CA"/>
    <w:rsid w:val="00F11B6F"/>
    <w:rsid w:val="00F5412F"/>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246B"/>
  <w15:chartTrackingRefBased/>
  <w15:docId w15:val="{727DA4FC-71EC-4A01-81D5-223B9CF6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668</Words>
  <Characters>4009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2019-05-22T10:26:00Z</dcterms:created>
  <dcterms:modified xsi:type="dcterms:W3CDTF">2019-05-22T12:43:00Z</dcterms:modified>
</cp:coreProperties>
</file>